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4AB" w:rsidRDefault="00234B27">
      <w:r>
        <w:rPr>
          <w:rFonts w:ascii="LatoWeb" w:hAnsi="LatoWeb"/>
          <w:color w:val="0B1F33"/>
          <w:shd w:val="clear" w:color="auto" w:fill="FFFFFF"/>
        </w:rPr>
        <w:t xml:space="preserve">Специальная подготовка к процедуре </w:t>
      </w:r>
      <w:proofErr w:type="spellStart"/>
      <w:r>
        <w:rPr>
          <w:rFonts w:ascii="LatoWeb" w:hAnsi="LatoWeb"/>
          <w:color w:val="0B1F33"/>
          <w:shd w:val="clear" w:color="auto" w:fill="FFFFFF"/>
        </w:rPr>
        <w:t>эластометрии</w:t>
      </w:r>
      <w:proofErr w:type="spellEnd"/>
      <w:r>
        <w:rPr>
          <w:rFonts w:ascii="LatoWeb" w:hAnsi="LatoWeb"/>
          <w:color w:val="0B1F33"/>
          <w:shd w:val="clear" w:color="auto" w:fill="FFFFFF"/>
        </w:rPr>
        <w:t xml:space="preserve"> не нужна. Советуем не принимать пищу за 4–5 часов до сканирования. Если отказаться от пищи невозможно, разрешены продукты, которые не усиливают газообразование, иначе обследование сопровождается дискомфортом.</w:t>
      </w:r>
      <w:r>
        <w:rPr>
          <w:rFonts w:ascii="LatoWeb" w:hAnsi="LatoWeb"/>
          <w:color w:val="0B1F33"/>
        </w:rPr>
        <w:br/>
      </w:r>
      <w:r>
        <w:rPr>
          <w:rFonts w:ascii="LatoWeb" w:hAnsi="LatoWeb"/>
          <w:color w:val="0B1F33"/>
          <w:shd w:val="clear" w:color="auto" w:fill="FFFFFF"/>
        </w:rPr>
        <w:t>Необходимо снять металлические украшения, расположенные поблизости от органа.</w:t>
      </w:r>
      <w:bookmarkStart w:id="0" w:name="_GoBack"/>
      <w:bookmarkEnd w:id="0"/>
    </w:p>
    <w:sectPr w:rsidR="00932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BCD"/>
    <w:rsid w:val="00234B27"/>
    <w:rsid w:val="00665BCD"/>
    <w:rsid w:val="0093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D22579-EC00-45D7-9CA7-0DC07A2C9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dvs</dc:creator>
  <cp:keywords/>
  <dc:description/>
  <cp:lastModifiedBy>dvs</cp:lastModifiedBy>
  <cp:revision>2</cp:revision>
  <dcterms:created xsi:type="dcterms:W3CDTF">2026-02-03T00:36:00Z</dcterms:created>
  <dcterms:modified xsi:type="dcterms:W3CDTF">2026-02-03T00:36:00Z</dcterms:modified>
</cp:coreProperties>
</file>